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E4261">
      <w:pPr>
        <w:widowControl/>
        <w:jc w:val="left"/>
        <w:rPr>
          <w:rFonts w:ascii="Times New Roman" w:hAnsi="Times New Roman" w:eastAsia="仿宋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Hans"/>
        </w:rPr>
        <w:t>附件</w:t>
      </w:r>
      <w:r>
        <w:rPr>
          <w:rFonts w:ascii="Times New Roman" w:hAnsi="Times New Roman" w:eastAsia="仿宋" w:cs="Times New Roman"/>
          <w:sz w:val="32"/>
          <w:szCs w:val="32"/>
          <w:lang w:eastAsia="zh-Hans"/>
        </w:rPr>
        <w:t>：</w:t>
      </w:r>
    </w:p>
    <w:p w14:paraId="45D081F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Hans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年度国家开放大学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Hans"/>
        </w:rPr>
        <w:t>优秀毕业生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奖学金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Hans"/>
        </w:rPr>
        <w:t>暨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Hans"/>
        </w:rPr>
        <w:t>洛阳开放大学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奖学金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Hans"/>
        </w:rPr>
        <w:t>拟推荐人选名单</w:t>
      </w:r>
    </w:p>
    <w:p w14:paraId="36BE22E0">
      <w:pPr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5285FF8C">
      <w:pPr>
        <w:spacing w:line="600" w:lineRule="exact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国家开放大学优秀毕业生（3人）：</w:t>
      </w:r>
    </w:p>
    <w:p w14:paraId="2FA85239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张智珂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陶虎彪、</w:t>
      </w:r>
      <w:r>
        <w:rPr>
          <w:rFonts w:ascii="仿宋" w:hAnsi="仿宋" w:eastAsia="仿宋"/>
          <w:sz w:val="32"/>
          <w:szCs w:val="32"/>
          <w:lang w:eastAsia="zh-Hans"/>
        </w:rPr>
        <w:t>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玉晓</w:t>
      </w:r>
      <w:r>
        <w:rPr>
          <w:rFonts w:hint="default" w:ascii="仿宋" w:hAnsi="仿宋" w:eastAsia="仿宋"/>
          <w:b w:val="0"/>
          <w:bCs w:val="0"/>
          <w:sz w:val="32"/>
          <w:szCs w:val="32"/>
          <w:lang w:eastAsia="zh-Hans"/>
        </w:rPr>
        <w:t>。</w:t>
      </w:r>
    </w:p>
    <w:p w14:paraId="18D97D7D">
      <w:pPr>
        <w:spacing w:line="60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国家开放大学奖学金（59人）：</w:t>
      </w:r>
    </w:p>
    <w:p w14:paraId="680CE5A6">
      <w:pPr>
        <w:spacing w:line="6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白晓阳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马晓东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张海钢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张慧慧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陈花容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朱立章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张戈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赵登峰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武朝阳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何柱成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赵富强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段静静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张晓晨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孙聪颖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宋冲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李胜民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徐利辉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张博琰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曲剑锋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刘安然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马幸颖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狄韶华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柯尊东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李渊知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孙国峰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丁伟伟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张爻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陈龙飞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朱尊辉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马孝林、焦延华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张巍巍、张艳红、</w:t>
      </w:r>
      <w:r>
        <w:rPr>
          <w:rFonts w:hint="eastAsia" w:ascii="仿宋" w:hAnsi="仿宋" w:eastAsia="仿宋"/>
          <w:sz w:val="32"/>
          <w:szCs w:val="32"/>
          <w:lang w:eastAsia="zh-Hans"/>
        </w:rPr>
        <w:t>姚程昊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孙健轩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程会利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刘利娟</w:t>
      </w:r>
      <w:r>
        <w:rPr>
          <w:rFonts w:hint="eastAsia" w:ascii="仿宋" w:hAnsi="仿宋" w:eastAsia="仿宋"/>
          <w:sz w:val="32"/>
          <w:szCs w:val="32"/>
          <w:lang w:eastAsia="zh-CN"/>
        </w:rPr>
        <w:t>、韩易达、</w:t>
      </w:r>
      <w:r>
        <w:rPr>
          <w:rFonts w:hint="eastAsia" w:ascii="仿宋" w:hAnsi="仿宋" w:eastAsia="仿宋"/>
          <w:sz w:val="32"/>
          <w:szCs w:val="32"/>
          <w:lang w:eastAsia="zh-Hans"/>
        </w:rPr>
        <w:t>王艺琼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李院飞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赵一鸣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李佳怡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杨应军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刘航奇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雷炜炜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卢晓丹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杨冬冬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裴万勇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吕静怡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张怡静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张文龙、刘帅、</w:t>
      </w:r>
      <w:r>
        <w:rPr>
          <w:rFonts w:hint="eastAsia" w:ascii="仿宋" w:hAnsi="仿宋" w:eastAsia="仿宋"/>
          <w:sz w:val="32"/>
          <w:szCs w:val="32"/>
          <w:lang w:eastAsia="zh-Hans"/>
        </w:rPr>
        <w:t>吴佳伦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袁利娟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沈奥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李静飞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冯芳芳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乔晓冰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王亚宁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8EEA38A">
      <w:pPr>
        <w:spacing w:line="60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洛阳开放大学奖学金（4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人）：</w:t>
      </w:r>
    </w:p>
    <w:p w14:paraId="65D4C8F6"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石海峰</w:t>
      </w:r>
      <w:r>
        <w:rPr>
          <w:rFonts w:ascii="仿宋" w:hAnsi="仿宋" w:eastAsia="仿宋"/>
          <w:sz w:val="32"/>
          <w:szCs w:val="32"/>
          <w:lang w:eastAsia="zh-Hans"/>
        </w:rPr>
        <w:t>、李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飞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李新会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徐辉辉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翟磊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魏波宜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张明茹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丁慧霞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狄墨君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刘光明</w:t>
      </w:r>
      <w:r>
        <w:rPr>
          <w:rFonts w:ascii="仿宋" w:hAnsi="仿宋" w:eastAsia="仿宋"/>
          <w:sz w:val="32"/>
          <w:szCs w:val="32"/>
          <w:lang w:eastAsia="zh-Hans"/>
        </w:rPr>
        <w:t>、李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璐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邓祥朴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王晓利</w:t>
      </w:r>
      <w:r>
        <w:rPr>
          <w:rFonts w:ascii="仿宋" w:hAnsi="仿宋" w:eastAsia="仿宋"/>
          <w:sz w:val="32"/>
          <w:szCs w:val="32"/>
          <w:lang w:eastAsia="zh-Hans"/>
        </w:rPr>
        <w:t>、张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少伟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贺春峰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吕欢欢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李龙飞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许田田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何兴平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张博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张克杨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万倩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赵一鑫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焦成昊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张一博、张晶晶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王高利、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李可铖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赵长伟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罗耀祥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孙洪坤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张正修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李现伟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郭艺帆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程明月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祁浩天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王萍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陈园园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邱志飞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王海棠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张洪祥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杨召、</w:t>
      </w:r>
      <w:r>
        <w:rPr>
          <w:rFonts w:hint="eastAsia" w:ascii="仿宋" w:hAnsi="仿宋" w:eastAsia="仿宋"/>
          <w:sz w:val="32"/>
          <w:szCs w:val="32"/>
          <w:lang w:eastAsia="zh-Hans"/>
        </w:rPr>
        <w:t>常帅飞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陈亚楠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张伟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程秋霞</w:t>
      </w:r>
      <w:r>
        <w:rPr>
          <w:rFonts w:ascii="仿宋" w:hAnsi="仿宋" w:eastAsia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李亚鹏。</w:t>
      </w:r>
      <w:bookmarkStart w:id="0" w:name="_GoBack"/>
      <w:bookmarkEnd w:id="0"/>
    </w:p>
    <w:sectPr>
      <w:footerReference r:id="rId3" w:type="default"/>
      <w:pgSz w:w="11906" w:h="16838"/>
      <w:pgMar w:top="1304" w:right="1304" w:bottom="1254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AFD867-9889-4AB8-87ED-CBADD9D394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263C0CA-F30E-4348-8B90-1D67C78092B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77B6F62-6BF0-4254-A393-258CA96655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32D58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IyMjYxYmIwNGZkZDMyNDU2NDA4ZjU0Zjg3NzEifQ=="/>
  </w:docVars>
  <w:rsids>
    <w:rsidRoot w:val="79F58E39"/>
    <w:rsid w:val="33DF9721"/>
    <w:rsid w:val="47947AFC"/>
    <w:rsid w:val="69E71A06"/>
    <w:rsid w:val="79F58E39"/>
    <w:rsid w:val="FFF7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513</Characters>
  <Lines>0</Lines>
  <Paragraphs>0</Paragraphs>
  <TotalTime>0</TotalTime>
  <ScaleCrop>false</ScaleCrop>
  <LinksUpToDate>false</LinksUpToDate>
  <CharactersWithSpaces>513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2025-08-28T09:22:00Z</dcterms:created>
  <dc:creator>醒不来</dc:creator>
  <cp:lastModifiedBy>蔚蔚</cp:lastModifiedBy>
  <dcterms:modified xsi:type="dcterms:W3CDTF">2026-06-12T02:08:39Z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BF302D86026740F68B531FC4A5DB0832_13</vt:lpwstr>
  </property>
</Properties>
</file>